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6AC" w:rsidRDefault="000366AC" w:rsidP="000366AC">
      <w:pPr>
        <w:jc w:val="center"/>
        <w:rPr>
          <w:rFonts w:ascii="Byington" w:hAnsi="Byington"/>
          <w:sz w:val="28"/>
          <w:szCs w:val="28"/>
        </w:rPr>
      </w:pPr>
      <w:r>
        <w:rPr>
          <w:rFonts w:ascii="Byington" w:hAnsi="Byington"/>
          <w:sz w:val="28"/>
          <w:szCs w:val="28"/>
        </w:rPr>
        <w:t>LITTLE WALTHAM AND GREAT NOTLEY SURGERIES</w:t>
      </w:r>
    </w:p>
    <w:p w:rsidR="000366AC" w:rsidRPr="000366AC" w:rsidRDefault="000366AC" w:rsidP="000366AC">
      <w:pPr>
        <w:pStyle w:val="Title"/>
        <w:jc w:val="center"/>
        <w:rPr>
          <w:sz w:val="40"/>
          <w:szCs w:val="40"/>
        </w:rPr>
      </w:pPr>
      <w:r w:rsidRPr="000366AC">
        <w:rPr>
          <w:sz w:val="40"/>
          <w:szCs w:val="40"/>
        </w:rPr>
        <w:t>PATIENT PARTICIPATION GROUP</w:t>
      </w:r>
    </w:p>
    <w:p w:rsidR="000366AC" w:rsidRPr="000366AC" w:rsidRDefault="000366AC" w:rsidP="000366AC">
      <w:pPr>
        <w:pStyle w:val="Title"/>
        <w:jc w:val="center"/>
        <w:rPr>
          <w:sz w:val="18"/>
          <w:szCs w:val="18"/>
        </w:rPr>
      </w:pPr>
      <w:r w:rsidRPr="000366AC">
        <w:rPr>
          <w:sz w:val="18"/>
          <w:szCs w:val="18"/>
        </w:rPr>
        <w:t>MEMBER OF THE NATIONAL ASSOCIATION FOR PATIENT PARTICIPATION (NAPP)</w:t>
      </w:r>
    </w:p>
    <w:p w:rsidR="00EF421C" w:rsidRDefault="000366AC" w:rsidP="000366AC">
      <w:pPr>
        <w:jc w:val="right"/>
        <w:rPr>
          <w:rFonts w:ascii="Georgia" w:hAnsi="Georgia"/>
          <w:color w:val="0070C0"/>
          <w:sz w:val="24"/>
          <w:szCs w:val="24"/>
        </w:rPr>
      </w:pPr>
      <w:r w:rsidRPr="000366AC">
        <w:rPr>
          <w:rFonts w:ascii="Georgia" w:hAnsi="Georgia"/>
          <w:sz w:val="24"/>
          <w:szCs w:val="24"/>
        </w:rPr>
        <w:t>Email:</w:t>
      </w:r>
      <w:r w:rsidRPr="000366AC">
        <w:rPr>
          <w:rFonts w:ascii="Georgia" w:hAnsi="Georgia"/>
          <w:color w:val="0070C0"/>
          <w:sz w:val="24"/>
          <w:szCs w:val="24"/>
        </w:rPr>
        <w:t xml:space="preserve"> </w:t>
      </w:r>
      <w:hyperlink r:id="rId9" w:history="1">
        <w:r w:rsidR="00A825ED" w:rsidRPr="00D25C6A">
          <w:rPr>
            <w:rStyle w:val="Hyperlink"/>
            <w:rFonts w:ascii="Georgia" w:hAnsi="Georgia"/>
            <w:sz w:val="24"/>
            <w:szCs w:val="24"/>
          </w:rPr>
          <w:t>lw.gnpatientgroup@gmail.com</w:t>
        </w:r>
      </w:hyperlink>
    </w:p>
    <w:tbl>
      <w:tblPr>
        <w:tblStyle w:val="TableGrid"/>
        <w:tblW w:w="0" w:type="auto"/>
        <w:tblLook w:val="04A0" w:firstRow="1" w:lastRow="0" w:firstColumn="1" w:lastColumn="0" w:noHBand="0" w:noVBand="1"/>
      </w:tblPr>
      <w:tblGrid>
        <w:gridCol w:w="8961"/>
        <w:gridCol w:w="893"/>
      </w:tblGrid>
      <w:tr w:rsidR="00B97BDA" w:rsidRPr="00B97BDA" w:rsidTr="005C59CD">
        <w:tc>
          <w:tcPr>
            <w:tcW w:w="8961" w:type="dxa"/>
            <w:tcBorders>
              <w:top w:val="nil"/>
              <w:left w:val="nil"/>
            </w:tcBorders>
          </w:tcPr>
          <w:p w:rsidR="00B97BDA" w:rsidRPr="00B97BDA" w:rsidRDefault="00B97BDA" w:rsidP="00B97BDA"/>
        </w:tc>
        <w:tc>
          <w:tcPr>
            <w:tcW w:w="893" w:type="dxa"/>
          </w:tcPr>
          <w:p w:rsidR="00B97BDA" w:rsidRPr="00B97BDA" w:rsidRDefault="00B97BDA" w:rsidP="00B97BDA">
            <w:r w:rsidRPr="00B97BDA">
              <w:t>Action</w:t>
            </w:r>
          </w:p>
        </w:tc>
      </w:tr>
      <w:tr w:rsidR="00B97BDA" w:rsidRPr="00B97BDA" w:rsidTr="005C59CD">
        <w:tc>
          <w:tcPr>
            <w:tcW w:w="8961" w:type="dxa"/>
          </w:tcPr>
          <w:p w:rsidR="007C0361" w:rsidRDefault="00EE671E" w:rsidP="007C0361">
            <w:r>
              <w:t>PPG meeting on Wednesday 26</w:t>
            </w:r>
            <w:r w:rsidRPr="00EE671E">
              <w:rPr>
                <w:vertAlign w:val="superscript"/>
              </w:rPr>
              <w:t>th</w:t>
            </w:r>
            <w:r>
              <w:t xml:space="preserve"> September 2018 – 6.45pm at Little Waltham </w:t>
            </w:r>
            <w:r w:rsidR="00C831B4">
              <w:t>surgery</w:t>
            </w:r>
          </w:p>
          <w:p w:rsidR="004A1225" w:rsidRDefault="004A1225" w:rsidP="004A1225"/>
          <w:p w:rsidR="004A1225" w:rsidRPr="004A1225" w:rsidRDefault="004A1225" w:rsidP="004A1225">
            <w:pPr>
              <w:rPr>
                <w:b/>
              </w:rPr>
            </w:pPr>
            <w:r>
              <w:t>1)</w:t>
            </w:r>
          </w:p>
          <w:p w:rsidR="00EE671E" w:rsidRDefault="004A1225" w:rsidP="00B7374E">
            <w:pPr>
              <w:rPr>
                <w:b/>
              </w:rPr>
            </w:pPr>
            <w:r w:rsidRPr="004A1225">
              <w:rPr>
                <w:b/>
              </w:rPr>
              <w:t>Apologies</w:t>
            </w:r>
          </w:p>
          <w:p w:rsidR="004A1225" w:rsidRPr="00EE671E" w:rsidRDefault="00C831B4" w:rsidP="00B7374E">
            <w:pPr>
              <w:rPr>
                <w:b/>
              </w:rPr>
            </w:pPr>
            <w:r>
              <w:t xml:space="preserve">Helen </w:t>
            </w:r>
            <w:proofErr w:type="spellStart"/>
            <w:r>
              <w:t>Mallender</w:t>
            </w:r>
            <w:proofErr w:type="spellEnd"/>
            <w:r>
              <w:t>, Libby Hill, Barry Crawford, Ann Williams,</w:t>
            </w:r>
            <w:r w:rsidR="00EE671E">
              <w:t xml:space="preserve"> Bev </w:t>
            </w:r>
            <w:proofErr w:type="spellStart"/>
            <w:r w:rsidR="00EE671E">
              <w:t>Lampitt</w:t>
            </w:r>
            <w:proofErr w:type="spellEnd"/>
            <w:r w:rsidR="00EE671E">
              <w:t>, Ken Game</w:t>
            </w:r>
          </w:p>
          <w:p w:rsidR="004A1225" w:rsidRDefault="004A1225" w:rsidP="004A1225">
            <w:pPr>
              <w:pStyle w:val="ListParagraph"/>
              <w:rPr>
                <w:b/>
              </w:rPr>
            </w:pPr>
          </w:p>
          <w:p w:rsidR="004A1225" w:rsidRDefault="004A1225" w:rsidP="004A1225">
            <w:r w:rsidRPr="00C831B4">
              <w:rPr>
                <w:b/>
              </w:rPr>
              <w:t>In att</w:t>
            </w:r>
            <w:r w:rsidR="00001D59" w:rsidRPr="00C831B4">
              <w:rPr>
                <w:b/>
              </w:rPr>
              <w:t>endance</w:t>
            </w:r>
            <w:r w:rsidR="00001D59">
              <w:t>: R</w:t>
            </w:r>
            <w:r w:rsidR="009319E9">
              <w:t xml:space="preserve">oger </w:t>
            </w:r>
            <w:r w:rsidR="00001D59">
              <w:t>S</w:t>
            </w:r>
            <w:r w:rsidR="009319E9">
              <w:t>mith</w:t>
            </w:r>
            <w:r w:rsidR="00EE671E">
              <w:t xml:space="preserve">, </w:t>
            </w:r>
            <w:r w:rsidR="00001D59">
              <w:t>P</w:t>
            </w:r>
            <w:r w:rsidR="009319E9">
              <w:t xml:space="preserve">aul </w:t>
            </w:r>
            <w:proofErr w:type="spellStart"/>
            <w:r w:rsidR="00001D59">
              <w:t>L</w:t>
            </w:r>
            <w:r w:rsidR="009319E9">
              <w:t>eaman</w:t>
            </w:r>
            <w:proofErr w:type="spellEnd"/>
            <w:r w:rsidR="00001D59">
              <w:t>, J</w:t>
            </w:r>
            <w:r w:rsidR="009319E9">
              <w:t xml:space="preserve">ohn </w:t>
            </w:r>
            <w:r w:rsidR="00001D59">
              <w:t>O</w:t>
            </w:r>
            <w:r w:rsidR="009319E9">
              <w:t>ates</w:t>
            </w:r>
            <w:r w:rsidR="00C831B4">
              <w:t>,</w:t>
            </w:r>
            <w:r w:rsidR="00EE671E">
              <w:t xml:space="preserve"> Victoria Weavers, Karen Walker, Jo Le </w:t>
            </w:r>
            <w:proofErr w:type="spellStart"/>
            <w:r w:rsidR="00EE671E">
              <w:t>Huquet</w:t>
            </w:r>
            <w:proofErr w:type="spellEnd"/>
            <w:r w:rsidR="00EE671E">
              <w:t xml:space="preserve">, Gemma Gisby </w:t>
            </w:r>
            <w:r w:rsidR="00001D59">
              <w:t xml:space="preserve"> &amp; S</w:t>
            </w:r>
            <w:r w:rsidR="009319E9">
              <w:t xml:space="preserve">iobhan </w:t>
            </w:r>
            <w:r w:rsidR="00001D59">
              <w:t>B</w:t>
            </w:r>
            <w:r w:rsidR="009319E9">
              <w:t>ull</w:t>
            </w:r>
          </w:p>
          <w:p w:rsidR="00FB2FD5" w:rsidRDefault="00FB2FD5" w:rsidP="007C0361"/>
          <w:p w:rsidR="005B1D89" w:rsidRDefault="005B1D89" w:rsidP="007C0361">
            <w:pPr>
              <w:rPr>
                <w:b/>
              </w:rPr>
            </w:pPr>
            <w:r w:rsidRPr="00280B88">
              <w:rPr>
                <w:b/>
              </w:rPr>
              <w:t xml:space="preserve">2) </w:t>
            </w:r>
          </w:p>
          <w:p w:rsidR="004A1225" w:rsidRPr="00C43889" w:rsidRDefault="004A1225" w:rsidP="007C0361">
            <w:pPr>
              <w:rPr>
                <w:b/>
              </w:rPr>
            </w:pPr>
            <w:r w:rsidRPr="00C43889">
              <w:rPr>
                <w:b/>
              </w:rPr>
              <w:t>Minutes of the</w:t>
            </w:r>
            <w:r w:rsidR="00EE671E">
              <w:rPr>
                <w:b/>
              </w:rPr>
              <w:t xml:space="preserve"> meeting on 18.07</w:t>
            </w:r>
            <w:r w:rsidR="00C831B4">
              <w:rPr>
                <w:b/>
              </w:rPr>
              <w:t>.</w:t>
            </w:r>
            <w:r w:rsidR="00001D59">
              <w:rPr>
                <w:b/>
              </w:rPr>
              <w:t>18</w:t>
            </w:r>
          </w:p>
          <w:p w:rsidR="005B1D89" w:rsidRDefault="005B1D89" w:rsidP="007C0361">
            <w:pPr>
              <w:rPr>
                <w:b/>
              </w:rPr>
            </w:pPr>
          </w:p>
          <w:p w:rsidR="000A0862" w:rsidRDefault="00EE671E" w:rsidP="004A1225">
            <w:r>
              <w:t>RS asked about using the TV screens to advertise health promotions and the PPG etc.  GG advised at the moment we are unable to do this but we are looking into it.  RS asked were they yet generating reven</w:t>
            </w:r>
            <w:r w:rsidR="000A0862">
              <w:t>ue.   GG replied sadly not yet, we are supposed to but unsure if we have been paid yet.  GG will check.</w:t>
            </w:r>
          </w:p>
          <w:p w:rsidR="002500EB" w:rsidRDefault="00EE671E" w:rsidP="004A1225">
            <w:r>
              <w:t xml:space="preserve">GP’s do not want to use the screens to call patients in as they </w:t>
            </w:r>
            <w:r w:rsidR="00751191">
              <w:t>like to stretch their legs and walk to the waiting room.</w:t>
            </w:r>
            <w:r w:rsidR="006A5F6A">
              <w:t xml:space="preserve"> Keeps them in touch with patients.</w:t>
            </w:r>
          </w:p>
          <w:p w:rsidR="00280B88" w:rsidRDefault="00280B88" w:rsidP="007C0361"/>
          <w:p w:rsidR="007C0361" w:rsidRDefault="009A620A" w:rsidP="007C0361">
            <w:pPr>
              <w:rPr>
                <w:b/>
              </w:rPr>
            </w:pPr>
            <w:r w:rsidRPr="00280B88">
              <w:rPr>
                <w:b/>
              </w:rPr>
              <w:t>3</w:t>
            </w:r>
            <w:r w:rsidR="007C0361" w:rsidRPr="00280B88">
              <w:rPr>
                <w:b/>
              </w:rPr>
              <w:t>)</w:t>
            </w:r>
          </w:p>
          <w:p w:rsidR="00D5274C" w:rsidRDefault="00C43889" w:rsidP="00D5274C">
            <w:pPr>
              <w:rPr>
                <w:b/>
              </w:rPr>
            </w:pPr>
            <w:r w:rsidRPr="00C43889">
              <w:rPr>
                <w:b/>
              </w:rPr>
              <w:t>New member</w:t>
            </w:r>
            <w:r>
              <w:rPr>
                <w:b/>
              </w:rPr>
              <w:t>s</w:t>
            </w:r>
          </w:p>
          <w:p w:rsidR="00C43889" w:rsidRDefault="00C43889" w:rsidP="00D5274C"/>
          <w:p w:rsidR="00143DD0" w:rsidRDefault="00C831B4" w:rsidP="00C831B4">
            <w:r>
              <w:t xml:space="preserve">We have two patients who wish to join the committee: Jo Le </w:t>
            </w:r>
            <w:proofErr w:type="spellStart"/>
            <w:r>
              <w:t>Huquet</w:t>
            </w:r>
            <w:proofErr w:type="spellEnd"/>
            <w:r>
              <w:t xml:space="preserve"> and Karen Walker</w:t>
            </w:r>
            <w:r w:rsidR="00751191">
              <w:t xml:space="preserve"> who both attended and will be coming to the Open Meeting on 30.10.18</w:t>
            </w:r>
          </w:p>
          <w:p w:rsidR="00C43889" w:rsidRPr="00C43889" w:rsidRDefault="00C43889" w:rsidP="00D5274C"/>
          <w:p w:rsidR="00D5274C" w:rsidRDefault="00D5274C" w:rsidP="00D5274C">
            <w:pPr>
              <w:rPr>
                <w:b/>
              </w:rPr>
            </w:pPr>
            <w:r w:rsidRPr="00D5274C">
              <w:rPr>
                <w:b/>
              </w:rPr>
              <w:t>4)</w:t>
            </w:r>
          </w:p>
          <w:p w:rsidR="00D5274C" w:rsidRDefault="00751191" w:rsidP="00D5274C">
            <w:pPr>
              <w:rPr>
                <w:b/>
              </w:rPr>
            </w:pPr>
            <w:r>
              <w:rPr>
                <w:b/>
              </w:rPr>
              <w:t>Open Meeting/AGM</w:t>
            </w:r>
          </w:p>
          <w:p w:rsidR="00143DD0" w:rsidRDefault="00143DD0" w:rsidP="00D5274C">
            <w:pPr>
              <w:rPr>
                <w:b/>
              </w:rPr>
            </w:pPr>
          </w:p>
          <w:p w:rsidR="00C05FB9" w:rsidRDefault="00751191" w:rsidP="00751191">
            <w:r>
              <w:t xml:space="preserve">VW had spoken to someone at the </w:t>
            </w:r>
            <w:r w:rsidR="00A55377">
              <w:t xml:space="preserve">Alzheimer’s society </w:t>
            </w:r>
            <w:r>
              <w:t xml:space="preserve">with regard </w:t>
            </w:r>
            <w:r w:rsidR="008F1029">
              <w:t>speaking at the open meeting.  Unfortunately the presentation lasts an hour and could not be cut short.</w:t>
            </w:r>
          </w:p>
          <w:p w:rsidR="006A5F6A" w:rsidRDefault="006A5F6A" w:rsidP="00751191"/>
          <w:p w:rsidR="008F1029" w:rsidRDefault="008F1029" w:rsidP="00751191">
            <w:r>
              <w:t>GG to see if we can have someone do a short speech on mental health.</w:t>
            </w:r>
          </w:p>
          <w:p w:rsidR="006A5F6A" w:rsidRDefault="006A5F6A" w:rsidP="00751191"/>
          <w:p w:rsidR="008F1029" w:rsidRDefault="008F1029" w:rsidP="00751191">
            <w:r>
              <w:t>SB to call Sian the chiropodist that works privately in the surgery once a week to see if she would be happy to give a brief chat.</w:t>
            </w:r>
          </w:p>
          <w:p w:rsidR="006A5F6A" w:rsidRDefault="006A5F6A" w:rsidP="00751191"/>
          <w:p w:rsidR="008F1029" w:rsidRDefault="008F1029" w:rsidP="00751191">
            <w:r>
              <w:t>KW suggested a nurse practitioner could give a chat?  GG to speak to the partners.</w:t>
            </w:r>
          </w:p>
          <w:p w:rsidR="006A5F6A" w:rsidRDefault="006A5F6A" w:rsidP="00751191"/>
          <w:p w:rsidR="008F1029" w:rsidRDefault="008F1029" w:rsidP="00751191">
            <w:r>
              <w:t xml:space="preserve">VW asked for copies of the Open Meeting flyer so that can be advertised in local business’ </w:t>
            </w:r>
            <w:proofErr w:type="spellStart"/>
            <w:r>
              <w:t>etc</w:t>
            </w:r>
            <w:proofErr w:type="spellEnd"/>
          </w:p>
          <w:p w:rsidR="008F1029" w:rsidRDefault="008F1029" w:rsidP="00751191">
            <w:proofErr w:type="spellStart"/>
            <w:r>
              <w:t>JLeH</w:t>
            </w:r>
            <w:proofErr w:type="spellEnd"/>
            <w:r>
              <w:t xml:space="preserve"> will put on the Good and High Easter </w:t>
            </w:r>
            <w:proofErr w:type="spellStart"/>
            <w:r>
              <w:t>facebook</w:t>
            </w:r>
            <w:proofErr w:type="spellEnd"/>
            <w:r>
              <w:t xml:space="preserve"> page and PL will put on the Great </w:t>
            </w:r>
            <w:proofErr w:type="spellStart"/>
            <w:r>
              <w:t>Leighs</w:t>
            </w:r>
            <w:proofErr w:type="spellEnd"/>
            <w:r>
              <w:t xml:space="preserve"> </w:t>
            </w:r>
            <w:proofErr w:type="spellStart"/>
            <w:r>
              <w:t>facebook</w:t>
            </w:r>
            <w:proofErr w:type="spellEnd"/>
            <w:r>
              <w:t xml:space="preserve"> page.</w:t>
            </w:r>
          </w:p>
          <w:p w:rsidR="00BB425F" w:rsidRDefault="00BB425F" w:rsidP="00751191"/>
          <w:p w:rsidR="008F1029" w:rsidRDefault="008F1029" w:rsidP="00751191">
            <w:r>
              <w:lastRenderedPageBreak/>
              <w:t>PL asked for copies to be sent to members electronically so they can put up.  SB to send to members.</w:t>
            </w:r>
          </w:p>
          <w:p w:rsidR="008F1029" w:rsidRDefault="008F1029" w:rsidP="00751191">
            <w:r>
              <w:t>GG to put notice on the surgery website.</w:t>
            </w:r>
          </w:p>
          <w:p w:rsidR="00BB425F" w:rsidRDefault="00BB425F" w:rsidP="00751191">
            <w:r>
              <w:t>Notices are already in the waiting rooms at both sites.</w:t>
            </w:r>
          </w:p>
          <w:p w:rsidR="00BB425F" w:rsidRDefault="00BB425F" w:rsidP="00751191"/>
          <w:p w:rsidR="008F1029" w:rsidRDefault="008F1029" w:rsidP="00751191">
            <w:r>
              <w:t>RS asked which partners or GP’s would be attending.  GG to check at the next partners meeting who will be available to answer any questions.</w:t>
            </w:r>
          </w:p>
          <w:p w:rsidR="00BB425F" w:rsidRDefault="00BB425F" w:rsidP="00751191"/>
          <w:p w:rsidR="008F1029" w:rsidRDefault="008F1029" w:rsidP="00751191">
            <w:r>
              <w:t>RS will do the Chairman’s address for the last time.</w:t>
            </w:r>
          </w:p>
          <w:p w:rsidR="00071992" w:rsidRDefault="00071992" w:rsidP="00751191">
            <w:r>
              <w:t>Then there will be the election of the new chairman and new members which has to be proposed and seconded by patients.</w:t>
            </w:r>
          </w:p>
          <w:p w:rsidR="005F2133" w:rsidRDefault="005F2133" w:rsidP="00751191"/>
          <w:p w:rsidR="00071992" w:rsidRDefault="00071992" w:rsidP="00751191">
            <w:r>
              <w:t>PL has agreed if elected to stand for a year and reassess after 12 months.</w:t>
            </w:r>
          </w:p>
          <w:p w:rsidR="00071992" w:rsidRDefault="00071992" w:rsidP="00751191">
            <w:r>
              <w:t>Then it will be open to the floor for questions.</w:t>
            </w:r>
          </w:p>
          <w:p w:rsidR="00396B73" w:rsidRDefault="00396B73" w:rsidP="006A02FA">
            <w:pPr>
              <w:jc w:val="both"/>
            </w:pPr>
          </w:p>
          <w:p w:rsidR="00424618" w:rsidRDefault="00424618" w:rsidP="006A02FA">
            <w:pPr>
              <w:jc w:val="both"/>
            </w:pPr>
          </w:p>
          <w:p w:rsidR="00396B73" w:rsidRDefault="00071992" w:rsidP="006A02FA">
            <w:pPr>
              <w:jc w:val="both"/>
              <w:rPr>
                <w:b/>
              </w:rPr>
            </w:pPr>
            <w:r>
              <w:rPr>
                <w:b/>
              </w:rPr>
              <w:t>5</w:t>
            </w:r>
            <w:r w:rsidR="00396B73" w:rsidRPr="00396B73">
              <w:rPr>
                <w:b/>
              </w:rPr>
              <w:t>)</w:t>
            </w:r>
          </w:p>
          <w:p w:rsidR="00396B73" w:rsidRDefault="00071992" w:rsidP="006A02FA">
            <w:pPr>
              <w:jc w:val="both"/>
              <w:rPr>
                <w:b/>
              </w:rPr>
            </w:pPr>
            <w:r>
              <w:rPr>
                <w:b/>
              </w:rPr>
              <w:t>Future direction of the PPG</w:t>
            </w:r>
          </w:p>
          <w:p w:rsidR="00E90FF6" w:rsidRDefault="00E90FF6" w:rsidP="006A02FA">
            <w:pPr>
              <w:jc w:val="both"/>
            </w:pPr>
          </w:p>
          <w:p w:rsidR="006A5F6A" w:rsidRDefault="006A5F6A" w:rsidP="006A5F6A">
            <w:pPr>
              <w:jc w:val="both"/>
            </w:pPr>
            <w:r>
              <w:t>PL wanted to address the future of the group and how to move forward.</w:t>
            </w:r>
          </w:p>
          <w:p w:rsidR="006A5F6A" w:rsidRDefault="006A5F6A" w:rsidP="006A5F6A">
            <w:pPr>
              <w:jc w:val="both"/>
            </w:pPr>
          </w:p>
          <w:p w:rsidR="006A5F6A" w:rsidRDefault="006A5F6A" w:rsidP="006A02FA">
            <w:pPr>
              <w:jc w:val="both"/>
            </w:pPr>
            <w:proofErr w:type="spellStart"/>
            <w:r>
              <w:t>JLeH</w:t>
            </w:r>
            <w:proofErr w:type="spellEnd"/>
            <w:r>
              <w:t xml:space="preserve"> asked about how the PPG works.  PL &amp; RS explained it’s a bridge between the surgery and patients. </w:t>
            </w:r>
          </w:p>
          <w:p w:rsidR="00071992" w:rsidRDefault="00071992" w:rsidP="006A02FA">
            <w:pPr>
              <w:jc w:val="both"/>
            </w:pPr>
            <w:r>
              <w:t>Communication it was felt is the key.  Better communication with the public and be able to navigate patients and give them some options.</w:t>
            </w:r>
          </w:p>
          <w:p w:rsidR="00071992" w:rsidRDefault="00071992" w:rsidP="006A02FA">
            <w:pPr>
              <w:jc w:val="both"/>
            </w:pPr>
            <w:r>
              <w:t>The PPG is there to sup</w:t>
            </w:r>
            <w:r w:rsidR="00BB425F">
              <w:t xml:space="preserve">port the surgery and explain </w:t>
            </w:r>
            <w:proofErr w:type="gramStart"/>
            <w:r w:rsidR="00BB425F">
              <w:t xml:space="preserve">if </w:t>
            </w:r>
            <w:r>
              <w:t>needed</w:t>
            </w:r>
            <w:proofErr w:type="gramEnd"/>
            <w:r w:rsidR="005F2133">
              <w:t>,</w:t>
            </w:r>
            <w:r>
              <w:t xml:space="preserve"> the difficulties surgeries face at the present time.</w:t>
            </w:r>
          </w:p>
          <w:p w:rsidR="005F2133" w:rsidRDefault="005F2133" w:rsidP="006A02FA">
            <w:pPr>
              <w:jc w:val="both"/>
            </w:pPr>
            <w:r>
              <w:t>JO mentioned about identifying needs of the surgery and communication is essential.</w:t>
            </w:r>
          </w:p>
          <w:p w:rsidR="006A5F6A" w:rsidRDefault="006A5F6A" w:rsidP="006A02FA">
            <w:pPr>
              <w:jc w:val="both"/>
            </w:pPr>
          </w:p>
          <w:p w:rsidR="005F2133" w:rsidRDefault="005F2133" w:rsidP="006A02FA">
            <w:pPr>
              <w:jc w:val="both"/>
            </w:pPr>
            <w:proofErr w:type="spellStart"/>
            <w:r>
              <w:t>JLeH</w:t>
            </w:r>
            <w:proofErr w:type="spellEnd"/>
            <w:r>
              <w:t xml:space="preserve"> asked about the PPG newsletter.  It was discussed that since a previous member left not too much has been done.  </w:t>
            </w:r>
            <w:proofErr w:type="spellStart"/>
            <w:r>
              <w:t>JLeH</w:t>
            </w:r>
            <w:proofErr w:type="spellEnd"/>
            <w:r>
              <w:t xml:space="preserve"> offered her services as a graphic designer to look at the template and help to design and take over the newsletter.  This was gratefully received.  RS to send previous copies to </w:t>
            </w:r>
            <w:proofErr w:type="spellStart"/>
            <w:r>
              <w:t>JLeH</w:t>
            </w:r>
            <w:proofErr w:type="spellEnd"/>
            <w:r>
              <w:t xml:space="preserve"> for reference.</w:t>
            </w:r>
          </w:p>
          <w:p w:rsidR="00BB425F" w:rsidRDefault="00BB425F" w:rsidP="006A02FA">
            <w:pPr>
              <w:jc w:val="both"/>
            </w:pPr>
          </w:p>
          <w:p w:rsidR="005F2133" w:rsidRDefault="005F2133" w:rsidP="006A02FA">
            <w:pPr>
              <w:jc w:val="both"/>
            </w:pPr>
            <w:r>
              <w:t>Fundraising a</w:t>
            </w:r>
            <w:r w:rsidR="000A0862">
              <w:t>gain discussed, decided not to proceed with this</w:t>
            </w:r>
            <w:r>
              <w:t>.</w:t>
            </w:r>
          </w:p>
          <w:p w:rsidR="000A0862" w:rsidRDefault="000A0862" w:rsidP="006A02FA">
            <w:pPr>
              <w:jc w:val="both"/>
            </w:pPr>
          </w:p>
          <w:p w:rsidR="005F2133" w:rsidRDefault="005F2133" w:rsidP="006A02FA">
            <w:pPr>
              <w:jc w:val="both"/>
            </w:pPr>
            <w:r>
              <w:t>Overall it was decided that the PPG needs to be kept ‘fresh’</w:t>
            </w:r>
            <w:r w:rsidR="00425825">
              <w:t>.</w:t>
            </w:r>
          </w:p>
          <w:p w:rsidR="00425825" w:rsidRDefault="00425825" w:rsidP="006A02FA">
            <w:pPr>
              <w:jc w:val="both"/>
            </w:pPr>
          </w:p>
          <w:p w:rsidR="00425825" w:rsidRDefault="00425825" w:rsidP="006A02FA">
            <w:pPr>
              <w:jc w:val="both"/>
            </w:pPr>
            <w:r>
              <w:t>RS had recently attended a patient reference group which has links with the CCG</w:t>
            </w:r>
            <w:r w:rsidR="006A5F6A">
              <w:t xml:space="preserve">.  He said it was very beneficial.  PL to look at the patient reference group website and the health watch website which are linked to the NHS &amp; CCG </w:t>
            </w:r>
          </w:p>
          <w:p w:rsidR="005F2133" w:rsidRDefault="005F2133" w:rsidP="006A02FA">
            <w:pPr>
              <w:jc w:val="both"/>
            </w:pPr>
          </w:p>
          <w:p w:rsidR="00316C27" w:rsidRDefault="00316C27" w:rsidP="006A02FA">
            <w:pPr>
              <w:jc w:val="both"/>
            </w:pPr>
          </w:p>
          <w:p w:rsidR="00104D94" w:rsidRPr="00104D94" w:rsidRDefault="00071992" w:rsidP="006A02FA">
            <w:pPr>
              <w:jc w:val="both"/>
              <w:rPr>
                <w:b/>
              </w:rPr>
            </w:pPr>
            <w:r>
              <w:rPr>
                <w:b/>
              </w:rPr>
              <w:t>6</w:t>
            </w:r>
            <w:r w:rsidR="00104D94" w:rsidRPr="00104D94">
              <w:rPr>
                <w:b/>
              </w:rPr>
              <w:t>)</w:t>
            </w:r>
            <w:r w:rsidR="006D3A4E">
              <w:rPr>
                <w:b/>
              </w:rPr>
              <w:t xml:space="preserve"> Any other matters</w:t>
            </w:r>
          </w:p>
          <w:p w:rsidR="00A82303" w:rsidRDefault="00A82303" w:rsidP="006A02FA">
            <w:pPr>
              <w:jc w:val="both"/>
            </w:pPr>
          </w:p>
          <w:p w:rsidR="00BB425F" w:rsidRDefault="00BB425F" w:rsidP="006413EE">
            <w:r>
              <w:t xml:space="preserve">SB raised a point </w:t>
            </w:r>
            <w:r w:rsidR="00002E6A">
              <w:t xml:space="preserve">for BL </w:t>
            </w:r>
            <w:r>
              <w:t>t</w:t>
            </w:r>
            <w:r w:rsidR="00002E6A">
              <w:t>hat a patient had raised with her</w:t>
            </w:r>
            <w:r>
              <w:t xml:space="preserve"> ‘they asked why we only did 2 </w:t>
            </w:r>
            <w:proofErr w:type="gramStart"/>
            <w:r>
              <w:t>week  pre</w:t>
            </w:r>
            <w:proofErr w:type="gramEnd"/>
            <w:r>
              <w:t xml:space="preserve"> bo</w:t>
            </w:r>
            <w:r w:rsidR="00002E6A">
              <w:t>okable appointments’.  BL advised</w:t>
            </w:r>
            <w:r>
              <w:t xml:space="preserve"> that opening it up to 4 weeks left more room for DNA’s and then even further  to wait for appointments</w:t>
            </w:r>
            <w:r w:rsidR="00002E6A">
              <w:t>, if the pre bookable appointments were taken that far in advance</w:t>
            </w:r>
            <w:r>
              <w:t>.  Things can constantly change with holidays and sickness.  Giving 2 week pre bookable was sufficient time for patients.  Emergencies that need to be seen daily were always met.</w:t>
            </w:r>
            <w:r w:rsidR="00002E6A">
              <w:t xml:space="preserve"> PPG agreed that 2 weeks pre bookable is sufficient.</w:t>
            </w:r>
          </w:p>
          <w:p w:rsidR="000A0862" w:rsidRDefault="000A0862" w:rsidP="006413EE"/>
          <w:p w:rsidR="000A0862" w:rsidRDefault="000A0862" w:rsidP="006413EE">
            <w:r>
              <w:t>GG confirmed that emergency on the day bookings will be taken offline so that they are available for the receptionists to offer to everyone.</w:t>
            </w:r>
          </w:p>
          <w:p w:rsidR="00BB425F" w:rsidRDefault="00BB425F" w:rsidP="006413EE"/>
          <w:p w:rsidR="00BB425F" w:rsidRDefault="00BB425F" w:rsidP="006413EE"/>
          <w:p w:rsidR="006413EE" w:rsidRDefault="00002E6A" w:rsidP="006413EE">
            <w:r>
              <w:t>Christmas Raffle – JLe</w:t>
            </w:r>
            <w:bookmarkStart w:id="0" w:name="_GoBack"/>
            <w:bookmarkEnd w:id="0"/>
            <w:r w:rsidR="006A5F6A">
              <w:t>H offered a voucher for her café.  PL will speak to the Castle pub for a voucher. VW to speak to the beauty salon in Little Waltham for a voucher</w:t>
            </w:r>
          </w:p>
          <w:p w:rsidR="006A5F6A" w:rsidRDefault="006A5F6A" w:rsidP="006413EE"/>
          <w:p w:rsidR="006A5F6A" w:rsidRPr="00002E6A" w:rsidRDefault="006A5F6A" w:rsidP="006413EE">
            <w:pPr>
              <w:rPr>
                <w:i/>
              </w:rPr>
            </w:pPr>
            <w:r>
              <w:t xml:space="preserve">SB mentioned she will be away for the Open Meeting as having surgery.  GG will </w:t>
            </w:r>
            <w:r w:rsidR="00002E6A">
              <w:t xml:space="preserve">hopefully </w:t>
            </w:r>
            <w:r>
              <w:t>minute the meeting.</w:t>
            </w:r>
            <w:r w:rsidR="00002E6A">
              <w:t xml:space="preserve">  </w:t>
            </w:r>
            <w:r w:rsidR="00002E6A" w:rsidRPr="00002E6A">
              <w:rPr>
                <w:i/>
              </w:rPr>
              <w:t>Unless a member of the PPG would be happy to do the minutes on this occasion in SB’</w:t>
            </w:r>
            <w:r w:rsidR="00002E6A">
              <w:rPr>
                <w:i/>
              </w:rPr>
              <w:t>s absence?</w:t>
            </w:r>
          </w:p>
          <w:p w:rsidR="006413EE" w:rsidRDefault="006413EE" w:rsidP="006413EE"/>
          <w:p w:rsidR="00BB425F" w:rsidRDefault="00BB425F" w:rsidP="006413EE"/>
          <w:p w:rsidR="00BB425F" w:rsidRDefault="00BB425F" w:rsidP="006413EE"/>
          <w:p w:rsidR="00D3066B" w:rsidRDefault="001B0BA2" w:rsidP="00D3066B">
            <w:pPr>
              <w:rPr>
                <w:b/>
              </w:rPr>
            </w:pPr>
            <w:r>
              <w:rPr>
                <w:b/>
              </w:rPr>
              <w:t>8</w:t>
            </w:r>
            <w:r w:rsidR="00D3066B" w:rsidRPr="00D3066B">
              <w:rPr>
                <w:b/>
              </w:rPr>
              <w:t xml:space="preserve">) </w:t>
            </w:r>
          </w:p>
          <w:p w:rsidR="00D3066B" w:rsidRPr="00D3066B" w:rsidRDefault="00D3066B" w:rsidP="00D3066B">
            <w:pPr>
              <w:rPr>
                <w:b/>
              </w:rPr>
            </w:pPr>
            <w:r w:rsidRPr="00D3066B">
              <w:rPr>
                <w:b/>
              </w:rPr>
              <w:t>Next Meeting</w:t>
            </w:r>
          </w:p>
          <w:p w:rsidR="00E90FF6" w:rsidRDefault="00E90FF6" w:rsidP="007C0361"/>
          <w:p w:rsidR="006413EE" w:rsidRDefault="006A5F6A" w:rsidP="006413EE">
            <w:r>
              <w:t>Suggested date Wednesday 6</w:t>
            </w:r>
            <w:r w:rsidRPr="006A5F6A">
              <w:rPr>
                <w:vertAlign w:val="superscript"/>
              </w:rPr>
              <w:t>th</w:t>
            </w:r>
            <w:r>
              <w:t xml:space="preserve"> February 2019 – 1.30pm at G</w:t>
            </w:r>
            <w:r w:rsidR="00BB425F">
              <w:t>re</w:t>
            </w:r>
            <w:r>
              <w:t xml:space="preserve">at </w:t>
            </w:r>
            <w:proofErr w:type="spellStart"/>
            <w:r>
              <w:t>Notley</w:t>
            </w:r>
            <w:proofErr w:type="spellEnd"/>
            <w:r>
              <w:t>.</w:t>
            </w:r>
          </w:p>
          <w:p w:rsidR="006A5F6A" w:rsidRDefault="006A5F6A" w:rsidP="006413EE"/>
          <w:p w:rsidR="006413EE" w:rsidRDefault="006413EE" w:rsidP="006413EE"/>
          <w:p w:rsidR="00E90FF6" w:rsidRPr="00002E6A" w:rsidRDefault="00E90FF6" w:rsidP="007C0361">
            <w:pPr>
              <w:rPr>
                <w:b/>
              </w:rPr>
            </w:pPr>
            <w:r w:rsidRPr="00002E6A">
              <w:rPr>
                <w:b/>
              </w:rPr>
              <w:t>The date for the AG</w:t>
            </w:r>
            <w:r w:rsidR="006413EE" w:rsidRPr="00002E6A">
              <w:rPr>
                <w:b/>
              </w:rPr>
              <w:t>M is</w:t>
            </w:r>
            <w:r w:rsidR="00D3066B" w:rsidRPr="00002E6A">
              <w:rPr>
                <w:b/>
              </w:rPr>
              <w:t xml:space="preserve"> – Tuesday 30</w:t>
            </w:r>
            <w:r w:rsidR="00D3066B" w:rsidRPr="00002E6A">
              <w:rPr>
                <w:b/>
                <w:vertAlign w:val="superscript"/>
              </w:rPr>
              <w:t>th</w:t>
            </w:r>
            <w:r w:rsidR="00D3066B" w:rsidRPr="00002E6A">
              <w:rPr>
                <w:b/>
              </w:rPr>
              <w:t xml:space="preserve"> </w:t>
            </w:r>
            <w:r w:rsidRPr="00002E6A">
              <w:rPr>
                <w:b/>
              </w:rPr>
              <w:t xml:space="preserve">October, 7pm at Great </w:t>
            </w:r>
            <w:proofErr w:type="spellStart"/>
            <w:r w:rsidRPr="00002E6A">
              <w:rPr>
                <w:b/>
              </w:rPr>
              <w:t>Notley</w:t>
            </w:r>
            <w:proofErr w:type="spellEnd"/>
            <w:r w:rsidRPr="00002E6A">
              <w:rPr>
                <w:b/>
              </w:rPr>
              <w:t>.</w:t>
            </w:r>
          </w:p>
          <w:p w:rsidR="00E90FF6" w:rsidRDefault="00E90FF6" w:rsidP="007C0361"/>
          <w:p w:rsidR="00E90FF6" w:rsidRDefault="00E90FF6" w:rsidP="007C0361"/>
          <w:p w:rsidR="00B7374E" w:rsidRDefault="00B7374E" w:rsidP="007C0361"/>
          <w:p w:rsidR="007C0361" w:rsidRDefault="00002E6A" w:rsidP="007C0361">
            <w:r>
              <w:t>S Bull 01.10</w:t>
            </w:r>
            <w:r w:rsidR="006A5F6A">
              <w:t>.</w:t>
            </w:r>
            <w:r w:rsidR="006413EE">
              <w:t>18</w:t>
            </w:r>
          </w:p>
          <w:p w:rsidR="009B584B" w:rsidRDefault="009B584B" w:rsidP="007C0361"/>
          <w:p w:rsidR="002007FB" w:rsidRPr="00B97BDA" w:rsidRDefault="002007FB" w:rsidP="00704CB2"/>
        </w:tc>
        <w:tc>
          <w:tcPr>
            <w:tcW w:w="893" w:type="dxa"/>
          </w:tcPr>
          <w:p w:rsidR="002E7EE0" w:rsidRPr="007C0361" w:rsidRDefault="002E7EE0" w:rsidP="00B80008"/>
        </w:tc>
      </w:tr>
    </w:tbl>
    <w:p w:rsidR="00A825ED" w:rsidRDefault="00A825ED" w:rsidP="000366AC">
      <w:pPr>
        <w:jc w:val="right"/>
        <w:rPr>
          <w:rFonts w:ascii="Georgia" w:hAnsi="Georgia"/>
          <w:color w:val="0070C0"/>
          <w:sz w:val="24"/>
          <w:szCs w:val="24"/>
        </w:rPr>
      </w:pPr>
    </w:p>
    <w:sectPr w:rsidR="00A825ED" w:rsidSect="0080377C">
      <w:headerReference w:type="even" r:id="rId10"/>
      <w:headerReference w:type="default" r:id="rId11"/>
      <w:footerReference w:type="even" r:id="rId12"/>
      <w:footerReference w:type="default" r:id="rId13"/>
      <w:headerReference w:type="first" r:id="rId14"/>
      <w:footerReference w:type="first" r:id="rId15"/>
      <w:pgSz w:w="11906" w:h="16838"/>
      <w:pgMar w:top="567" w:right="454" w:bottom="284" w:left="45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694" w:rsidRDefault="00E70694" w:rsidP="000366AC">
      <w:pPr>
        <w:spacing w:after="0" w:line="240" w:lineRule="auto"/>
      </w:pPr>
      <w:r>
        <w:separator/>
      </w:r>
    </w:p>
  </w:endnote>
  <w:endnote w:type="continuationSeparator" w:id="0">
    <w:p w:rsidR="00E70694" w:rsidRDefault="00E70694" w:rsidP="00036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yington">
    <w:altName w:val="Nyala"/>
    <w:charset w:val="00"/>
    <w:family w:val="auto"/>
    <w:pitch w:val="variable"/>
    <w:sig w:usb0="00000003" w:usb1="0000004A"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361" w:rsidRDefault="007C03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5ED" w:rsidRDefault="00A825ED" w:rsidP="000366AC">
    <w:pPr>
      <w:pStyle w:val="Footer"/>
      <w:jc w:val="center"/>
    </w:pPr>
    <w:r>
      <w:t>----------------------------------------------------------------------------------------------------------------------------------------</w:t>
    </w:r>
  </w:p>
  <w:p w:rsidR="000366AC" w:rsidRDefault="000366AC" w:rsidP="000366AC">
    <w:pPr>
      <w:pStyle w:val="Footer"/>
      <w:jc w:val="center"/>
    </w:pPr>
    <w:r>
      <w:t>Stay updated at the Patient Participation Page</w:t>
    </w:r>
  </w:p>
  <w:p w:rsidR="000366AC" w:rsidRDefault="00A9312F" w:rsidP="000366AC">
    <w:pPr>
      <w:pStyle w:val="Footer"/>
      <w:jc w:val="center"/>
    </w:pPr>
    <w:hyperlink r:id="rId1" w:history="1">
      <w:r w:rsidR="000366AC" w:rsidRPr="00D25C6A">
        <w:rPr>
          <w:rStyle w:val="Hyperlink"/>
        </w:rPr>
        <w:t>www.littlewalthamsurgery.co.uk</w:t>
      </w:r>
    </w:hyperlink>
  </w:p>
  <w:p w:rsidR="000366AC" w:rsidRDefault="000366A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361" w:rsidRDefault="007C03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694" w:rsidRDefault="00E70694" w:rsidP="000366AC">
      <w:pPr>
        <w:spacing w:after="0" w:line="240" w:lineRule="auto"/>
      </w:pPr>
      <w:r>
        <w:separator/>
      </w:r>
    </w:p>
  </w:footnote>
  <w:footnote w:type="continuationSeparator" w:id="0">
    <w:p w:rsidR="00E70694" w:rsidRDefault="00E70694" w:rsidP="000366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361" w:rsidRDefault="007C03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361" w:rsidRDefault="007C036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361" w:rsidRDefault="007C03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04B3D"/>
    <w:multiLevelType w:val="hybridMultilevel"/>
    <w:tmpl w:val="C592EEB8"/>
    <w:lvl w:ilvl="0" w:tplc="0809000F">
      <w:start w:val="1"/>
      <w:numFmt w:val="decimal"/>
      <w:lvlText w:val="%1."/>
      <w:lvlJc w:val="left"/>
      <w:pPr>
        <w:ind w:left="644" w:hanging="360"/>
      </w:p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nsid w:val="107625E0"/>
    <w:multiLevelType w:val="hybridMultilevel"/>
    <w:tmpl w:val="1AD6CE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7914612"/>
    <w:multiLevelType w:val="hybridMultilevel"/>
    <w:tmpl w:val="73285A6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6D24E97"/>
    <w:multiLevelType w:val="hybridMultilevel"/>
    <w:tmpl w:val="DA00D03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4402112"/>
    <w:multiLevelType w:val="hybridMultilevel"/>
    <w:tmpl w:val="32400D0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8260C25"/>
    <w:multiLevelType w:val="hybridMultilevel"/>
    <w:tmpl w:val="C606730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43D7CB8"/>
    <w:multiLevelType w:val="hybridMultilevel"/>
    <w:tmpl w:val="9348D5F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B376797"/>
    <w:multiLevelType w:val="hybridMultilevel"/>
    <w:tmpl w:val="299486D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2"/>
  </w:num>
  <w:num w:numId="5">
    <w:abstractNumId w:val="3"/>
  </w:num>
  <w:num w:numId="6">
    <w:abstractNumId w:val="7"/>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758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6AC"/>
    <w:rsid w:val="00001D59"/>
    <w:rsid w:val="00002E6A"/>
    <w:rsid w:val="00014A9B"/>
    <w:rsid w:val="000366AC"/>
    <w:rsid w:val="00063726"/>
    <w:rsid w:val="00071992"/>
    <w:rsid w:val="000836FB"/>
    <w:rsid w:val="000A0862"/>
    <w:rsid w:val="000A1CC5"/>
    <w:rsid w:val="00104D94"/>
    <w:rsid w:val="0010514A"/>
    <w:rsid w:val="00136EAA"/>
    <w:rsid w:val="00143DD0"/>
    <w:rsid w:val="0014583D"/>
    <w:rsid w:val="00160936"/>
    <w:rsid w:val="00172B05"/>
    <w:rsid w:val="00185DFF"/>
    <w:rsid w:val="001A130E"/>
    <w:rsid w:val="001B0BA2"/>
    <w:rsid w:val="001D1462"/>
    <w:rsid w:val="001D386D"/>
    <w:rsid w:val="001D5A8D"/>
    <w:rsid w:val="001F327B"/>
    <w:rsid w:val="002007FB"/>
    <w:rsid w:val="0020341C"/>
    <w:rsid w:val="0023453A"/>
    <w:rsid w:val="00243060"/>
    <w:rsid w:val="00245D1A"/>
    <w:rsid w:val="002500EB"/>
    <w:rsid w:val="00266294"/>
    <w:rsid w:val="00280B88"/>
    <w:rsid w:val="002A1DE3"/>
    <w:rsid w:val="002C6FBB"/>
    <w:rsid w:val="002D4B6A"/>
    <w:rsid w:val="002E7EE0"/>
    <w:rsid w:val="002F1195"/>
    <w:rsid w:val="002F34F5"/>
    <w:rsid w:val="00316C27"/>
    <w:rsid w:val="00326F7C"/>
    <w:rsid w:val="00333E71"/>
    <w:rsid w:val="00366135"/>
    <w:rsid w:val="00396B73"/>
    <w:rsid w:val="003A434E"/>
    <w:rsid w:val="003A7C21"/>
    <w:rsid w:val="003C6CFD"/>
    <w:rsid w:val="003D1620"/>
    <w:rsid w:val="00404BBD"/>
    <w:rsid w:val="00424618"/>
    <w:rsid w:val="00425825"/>
    <w:rsid w:val="00432B0F"/>
    <w:rsid w:val="004A1225"/>
    <w:rsid w:val="004E7D82"/>
    <w:rsid w:val="004F29F6"/>
    <w:rsid w:val="0051103A"/>
    <w:rsid w:val="00533328"/>
    <w:rsid w:val="00537277"/>
    <w:rsid w:val="005448B9"/>
    <w:rsid w:val="005B1D89"/>
    <w:rsid w:val="005B3050"/>
    <w:rsid w:val="005C768D"/>
    <w:rsid w:val="005E789D"/>
    <w:rsid w:val="005F2133"/>
    <w:rsid w:val="005F46F7"/>
    <w:rsid w:val="006338E6"/>
    <w:rsid w:val="006413EE"/>
    <w:rsid w:val="00664E08"/>
    <w:rsid w:val="006677C7"/>
    <w:rsid w:val="00670884"/>
    <w:rsid w:val="00690097"/>
    <w:rsid w:val="006A02FA"/>
    <w:rsid w:val="006A1979"/>
    <w:rsid w:val="006A5F6A"/>
    <w:rsid w:val="006D3A4E"/>
    <w:rsid w:val="006D6E40"/>
    <w:rsid w:val="006F0C62"/>
    <w:rsid w:val="00704CB2"/>
    <w:rsid w:val="00707624"/>
    <w:rsid w:val="00710E11"/>
    <w:rsid w:val="00726B46"/>
    <w:rsid w:val="00741B8C"/>
    <w:rsid w:val="00751191"/>
    <w:rsid w:val="00757BC8"/>
    <w:rsid w:val="007A7248"/>
    <w:rsid w:val="007A7319"/>
    <w:rsid w:val="007B334D"/>
    <w:rsid w:val="007C0361"/>
    <w:rsid w:val="007C382B"/>
    <w:rsid w:val="007E127D"/>
    <w:rsid w:val="007F3F55"/>
    <w:rsid w:val="0080377C"/>
    <w:rsid w:val="0082574C"/>
    <w:rsid w:val="00831BEE"/>
    <w:rsid w:val="0084152A"/>
    <w:rsid w:val="008469C2"/>
    <w:rsid w:val="008502E9"/>
    <w:rsid w:val="00872ED5"/>
    <w:rsid w:val="008864AD"/>
    <w:rsid w:val="008C7B10"/>
    <w:rsid w:val="008D1965"/>
    <w:rsid w:val="008F1029"/>
    <w:rsid w:val="00907A83"/>
    <w:rsid w:val="009319E9"/>
    <w:rsid w:val="00933E0D"/>
    <w:rsid w:val="00936AD0"/>
    <w:rsid w:val="00953CC2"/>
    <w:rsid w:val="00963092"/>
    <w:rsid w:val="009A620A"/>
    <w:rsid w:val="009B584B"/>
    <w:rsid w:val="009D7AEE"/>
    <w:rsid w:val="00A040AA"/>
    <w:rsid w:val="00A31C55"/>
    <w:rsid w:val="00A42AE0"/>
    <w:rsid w:val="00A53129"/>
    <w:rsid w:val="00A55377"/>
    <w:rsid w:val="00A571B1"/>
    <w:rsid w:val="00A6114A"/>
    <w:rsid w:val="00A63DC4"/>
    <w:rsid w:val="00A82303"/>
    <w:rsid w:val="00A825ED"/>
    <w:rsid w:val="00A84D8C"/>
    <w:rsid w:val="00A950C1"/>
    <w:rsid w:val="00AC4A3A"/>
    <w:rsid w:val="00AF2A12"/>
    <w:rsid w:val="00B23096"/>
    <w:rsid w:val="00B42709"/>
    <w:rsid w:val="00B7374E"/>
    <w:rsid w:val="00B80008"/>
    <w:rsid w:val="00B90066"/>
    <w:rsid w:val="00B97BDA"/>
    <w:rsid w:val="00BA79EE"/>
    <w:rsid w:val="00BB425F"/>
    <w:rsid w:val="00BB4E04"/>
    <w:rsid w:val="00BE04A4"/>
    <w:rsid w:val="00BE0FF0"/>
    <w:rsid w:val="00C05FB9"/>
    <w:rsid w:val="00C43889"/>
    <w:rsid w:val="00C45016"/>
    <w:rsid w:val="00C51669"/>
    <w:rsid w:val="00C5360C"/>
    <w:rsid w:val="00C61695"/>
    <w:rsid w:val="00C831B4"/>
    <w:rsid w:val="00C856C0"/>
    <w:rsid w:val="00C86C68"/>
    <w:rsid w:val="00CA1568"/>
    <w:rsid w:val="00CD3E06"/>
    <w:rsid w:val="00CE5F31"/>
    <w:rsid w:val="00CE70A6"/>
    <w:rsid w:val="00D209E0"/>
    <w:rsid w:val="00D3066B"/>
    <w:rsid w:val="00D44AD3"/>
    <w:rsid w:val="00D5274C"/>
    <w:rsid w:val="00D61592"/>
    <w:rsid w:val="00DB65A1"/>
    <w:rsid w:val="00DF1E6A"/>
    <w:rsid w:val="00DF6876"/>
    <w:rsid w:val="00E225CA"/>
    <w:rsid w:val="00E36547"/>
    <w:rsid w:val="00E41F78"/>
    <w:rsid w:val="00E50322"/>
    <w:rsid w:val="00E70694"/>
    <w:rsid w:val="00E8180E"/>
    <w:rsid w:val="00E90FF6"/>
    <w:rsid w:val="00E9563A"/>
    <w:rsid w:val="00EA49CD"/>
    <w:rsid w:val="00EC6B8B"/>
    <w:rsid w:val="00ED237A"/>
    <w:rsid w:val="00ED2E2A"/>
    <w:rsid w:val="00EE671E"/>
    <w:rsid w:val="00EF421C"/>
    <w:rsid w:val="00EF798F"/>
    <w:rsid w:val="00F003BF"/>
    <w:rsid w:val="00F100DD"/>
    <w:rsid w:val="00FA2F8C"/>
    <w:rsid w:val="00FB2FD5"/>
    <w:rsid w:val="00FC0882"/>
    <w:rsid w:val="00FD45E8"/>
    <w:rsid w:val="00FD7C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758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6AC"/>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366A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366AC"/>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0366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66AC"/>
    <w:rPr>
      <w:rFonts w:asciiTheme="minorHAnsi" w:hAnsiTheme="minorHAnsi"/>
      <w:sz w:val="22"/>
    </w:rPr>
  </w:style>
  <w:style w:type="paragraph" w:styleId="Footer">
    <w:name w:val="footer"/>
    <w:basedOn w:val="Normal"/>
    <w:link w:val="FooterChar"/>
    <w:uiPriority w:val="99"/>
    <w:unhideWhenUsed/>
    <w:rsid w:val="000366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66AC"/>
    <w:rPr>
      <w:rFonts w:asciiTheme="minorHAnsi" w:hAnsiTheme="minorHAnsi"/>
      <w:sz w:val="22"/>
    </w:rPr>
  </w:style>
  <w:style w:type="paragraph" w:styleId="BalloonText">
    <w:name w:val="Balloon Text"/>
    <w:basedOn w:val="Normal"/>
    <w:link w:val="BalloonTextChar"/>
    <w:uiPriority w:val="99"/>
    <w:semiHidden/>
    <w:unhideWhenUsed/>
    <w:rsid w:val="000366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66AC"/>
    <w:rPr>
      <w:rFonts w:ascii="Tahoma" w:hAnsi="Tahoma" w:cs="Tahoma"/>
      <w:sz w:val="16"/>
      <w:szCs w:val="16"/>
    </w:rPr>
  </w:style>
  <w:style w:type="character" w:styleId="Hyperlink">
    <w:name w:val="Hyperlink"/>
    <w:basedOn w:val="DefaultParagraphFont"/>
    <w:uiPriority w:val="99"/>
    <w:unhideWhenUsed/>
    <w:rsid w:val="000366AC"/>
    <w:rPr>
      <w:color w:val="0000FF" w:themeColor="hyperlink"/>
      <w:u w:val="single"/>
    </w:rPr>
  </w:style>
  <w:style w:type="table" w:styleId="TableGrid">
    <w:name w:val="Table Grid"/>
    <w:basedOn w:val="TableNormal"/>
    <w:uiPriority w:val="59"/>
    <w:rsid w:val="00B97BDA"/>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209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6AC"/>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366A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366AC"/>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0366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66AC"/>
    <w:rPr>
      <w:rFonts w:asciiTheme="minorHAnsi" w:hAnsiTheme="minorHAnsi"/>
      <w:sz w:val="22"/>
    </w:rPr>
  </w:style>
  <w:style w:type="paragraph" w:styleId="Footer">
    <w:name w:val="footer"/>
    <w:basedOn w:val="Normal"/>
    <w:link w:val="FooterChar"/>
    <w:uiPriority w:val="99"/>
    <w:unhideWhenUsed/>
    <w:rsid w:val="000366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66AC"/>
    <w:rPr>
      <w:rFonts w:asciiTheme="minorHAnsi" w:hAnsiTheme="minorHAnsi"/>
      <w:sz w:val="22"/>
    </w:rPr>
  </w:style>
  <w:style w:type="paragraph" w:styleId="BalloonText">
    <w:name w:val="Balloon Text"/>
    <w:basedOn w:val="Normal"/>
    <w:link w:val="BalloonTextChar"/>
    <w:uiPriority w:val="99"/>
    <w:semiHidden/>
    <w:unhideWhenUsed/>
    <w:rsid w:val="000366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66AC"/>
    <w:rPr>
      <w:rFonts w:ascii="Tahoma" w:hAnsi="Tahoma" w:cs="Tahoma"/>
      <w:sz w:val="16"/>
      <w:szCs w:val="16"/>
    </w:rPr>
  </w:style>
  <w:style w:type="character" w:styleId="Hyperlink">
    <w:name w:val="Hyperlink"/>
    <w:basedOn w:val="DefaultParagraphFont"/>
    <w:uiPriority w:val="99"/>
    <w:unhideWhenUsed/>
    <w:rsid w:val="000366AC"/>
    <w:rPr>
      <w:color w:val="0000FF" w:themeColor="hyperlink"/>
      <w:u w:val="single"/>
    </w:rPr>
  </w:style>
  <w:style w:type="table" w:styleId="TableGrid">
    <w:name w:val="Table Grid"/>
    <w:basedOn w:val="TableNormal"/>
    <w:uiPriority w:val="59"/>
    <w:rsid w:val="00B97BDA"/>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209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71181">
      <w:bodyDiv w:val="1"/>
      <w:marLeft w:val="0"/>
      <w:marRight w:val="0"/>
      <w:marTop w:val="0"/>
      <w:marBottom w:val="0"/>
      <w:divBdr>
        <w:top w:val="none" w:sz="0" w:space="0" w:color="auto"/>
        <w:left w:val="none" w:sz="0" w:space="0" w:color="auto"/>
        <w:bottom w:val="none" w:sz="0" w:space="0" w:color="auto"/>
        <w:right w:val="none" w:sz="0" w:space="0" w:color="auto"/>
      </w:divBdr>
    </w:div>
    <w:div w:id="30108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lw.gnpatientgroup@gmail.com"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littlewalthamsurger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2F588-FFF9-496B-93D3-7E16B2CF6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820</TotalTime>
  <Pages>3</Pages>
  <Words>748</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NHS Essex CSU</Company>
  <LinksUpToDate>false</LinksUpToDate>
  <CharactersWithSpaces>5002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Roger</dc:creator>
  <cp:lastModifiedBy>Siobhan Bull</cp:lastModifiedBy>
  <cp:revision>39</cp:revision>
  <cp:lastPrinted>2018-09-27T10:32:00Z</cp:lastPrinted>
  <dcterms:created xsi:type="dcterms:W3CDTF">2017-11-02T12:16:00Z</dcterms:created>
  <dcterms:modified xsi:type="dcterms:W3CDTF">2018-10-01T13:35:00Z</dcterms:modified>
</cp:coreProperties>
</file>